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黑体" w:eastAsia="黑体" w:cs="Tahoma"/>
          <w:b/>
          <w:kern w:val="0"/>
          <w:sz w:val="32"/>
          <w:szCs w:val="32"/>
        </w:rPr>
      </w:pPr>
      <w:r>
        <w:rPr>
          <w:rFonts w:hint="eastAsia" w:ascii="黑体" w:eastAsia="黑体" w:cs="Tahoma"/>
          <w:b/>
          <w:kern w:val="0"/>
          <w:sz w:val="32"/>
          <w:szCs w:val="32"/>
          <w:lang w:eastAsia="zh-CN"/>
        </w:rPr>
        <w:t>江苏江阴农村商业银行股份有限公司</w:t>
      </w:r>
      <w:r>
        <w:rPr>
          <w:rFonts w:hint="eastAsia" w:ascii="黑体" w:eastAsia="黑体" w:cs="Tahoma"/>
          <w:b/>
          <w:kern w:val="0"/>
          <w:sz w:val="32"/>
          <w:szCs w:val="32"/>
          <w:lang w:val="en-US" w:eastAsia="zh-CN"/>
        </w:rPr>
        <w:t>集中</w:t>
      </w:r>
      <w:r>
        <w:rPr>
          <w:rFonts w:hint="eastAsia" w:ascii="黑体" w:eastAsia="黑体" w:cs="Tahoma"/>
          <w:b/>
          <w:kern w:val="0"/>
          <w:sz w:val="32"/>
          <w:szCs w:val="32"/>
        </w:rPr>
        <w:t>采购供应商入库申请表</w:t>
      </w:r>
    </w:p>
    <w:p>
      <w:pPr>
        <w:widowControl/>
        <w:spacing w:line="400" w:lineRule="exact"/>
        <w:jc w:val="center"/>
        <w:rPr>
          <w:rFonts w:hint="eastAsia" w:ascii="黑体" w:eastAsia="黑体" w:cs="Tahoma"/>
          <w:b/>
          <w:kern w:val="0"/>
          <w:sz w:val="36"/>
          <w:szCs w:val="36"/>
        </w:rPr>
      </w:pPr>
    </w:p>
    <w:p>
      <w:pPr>
        <w:widowControl/>
        <w:spacing w:line="300" w:lineRule="atLeast"/>
        <w:ind w:firstLine="4560" w:firstLineChars="1900"/>
        <w:rPr>
          <w:rFonts w:hint="eastAsia" w:ascii="仿宋_GB2312" w:eastAsia="仿宋_GB2312" w:cs="Tahoma"/>
          <w:kern w:val="0"/>
          <w:sz w:val="24"/>
        </w:rPr>
      </w:pPr>
      <w:r>
        <w:rPr>
          <w:rFonts w:hint="eastAsia" w:ascii="仿宋_GB2312" w:eastAsia="仿宋_GB2312" w:cs="Tahoma"/>
          <w:kern w:val="0"/>
          <w:sz w:val="24"/>
        </w:rPr>
        <w:t xml:space="preserve">                      年    月    日</w:t>
      </w:r>
    </w:p>
    <w:tbl>
      <w:tblPr>
        <w:tblStyle w:val="4"/>
        <w:tblW w:w="10541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344"/>
        <w:gridCol w:w="2127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供应商名称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（加盖公章）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法定代表人姓名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法定代表人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联系电话及E-mail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lang w:eastAsia="zh-CN"/>
              </w:rPr>
              <w:t>被</w:t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t>授权人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lang w:eastAsia="zh-CN"/>
              </w:rPr>
              <w:t>被</w:t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t>授权人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联系电话及E-mail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经营地址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邮政编码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传真号码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营业执照注册号</w:t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t>组织机构代码</w:t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t>税务登记证编号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是否为一般纳税人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是否为小微企业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注册资金币种</w:t>
            </w:r>
          </w:p>
        </w:tc>
        <w:tc>
          <w:tcPr>
            <w:tcW w:w="334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□人民币   □港元</w:t>
            </w:r>
            <w:r>
              <w:rPr>
                <w:rFonts w:ascii="仿宋_GB2312" w:eastAsia="仿宋_GB2312" w:cs="Tahoma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□美元     □其他: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__________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</w:t>
            </w:r>
            <w:r>
              <w:rPr>
                <w:rFonts w:ascii="仿宋_GB2312" w:eastAsia="仿宋_GB2312" w:cs="Tahoma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 w:cs="Tahoma"/>
                <w:kern w:val="0"/>
                <w:sz w:val="24"/>
              </w:rPr>
              <w:t>（万元）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成立日期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营业期限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开户银行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银行账户帐号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单位类型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□企业法人  □企业非法人  □个体工商户  □其他: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单位性质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□国有  □集体  □私营  □三资  □个体  □其他: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单位资质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exac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经营品牌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□自有品牌：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______________________________________________________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300" w:lineRule="atLeast"/>
              <w:rPr>
                <w:rFonts w:hint="eastAsia"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□代理品牌：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______________________________________________________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近三年来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主要经营业绩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eastAsia="仿宋_GB2312" w:cs="Tahoma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近三年有无违法记录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ind w:firstLine="480" w:firstLineChars="200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□无      □有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审核材料目录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仿宋_GB2312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23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 w:cs="Tahoma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诺</w:t>
            </w:r>
          </w:p>
        </w:tc>
        <w:tc>
          <w:tcPr>
            <w:tcW w:w="823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360" w:firstLineChars="1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单位</w:t>
            </w:r>
            <w:r>
              <w:rPr>
                <w:rFonts w:hint="eastAsia" w:ascii="黑体" w:hAnsi="黑体" w:eastAsia="黑体"/>
                <w:sz w:val="24"/>
              </w:rPr>
              <w:t>郑重承诺，以上所填内容真实、完整。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360" w:firstLineChars="150"/>
              <w:rPr>
                <w:rFonts w:hint="eastAsia" w:ascii="黑体" w:hAnsi="黑体" w:eastAsia="黑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360" w:firstLineChars="150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360" w:firstLineChars="15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单位公章：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黑体" w:eastAsia="黑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法定代表人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/被授权人（</w:t>
            </w:r>
            <w:r>
              <w:rPr>
                <w:rFonts w:hint="eastAsia" w:ascii="黑体" w:hAnsi="黑体" w:eastAsia="黑体"/>
                <w:sz w:val="24"/>
              </w:rPr>
              <w:t>签名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）：</w:t>
            </w:r>
            <w:bookmarkStart w:id="0" w:name="_GoBack"/>
            <w:bookmarkEnd w:id="0"/>
          </w:p>
          <w:p>
            <w:pPr>
              <w:widowControl/>
              <w:wordWrap w:val="0"/>
              <w:ind w:right="960"/>
              <w:jc w:val="righ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月    日</w:t>
            </w:r>
          </w:p>
        </w:tc>
      </w:tr>
    </w:tbl>
    <w:p>
      <w:pPr>
        <w:spacing w:line="280" w:lineRule="exact"/>
        <w:ind w:left="1080" w:hanging="1080" w:hangingChars="450"/>
        <w:jc w:val="left"/>
        <w:rPr>
          <w:rFonts w:hint="eastAsia" w:ascii="仿宋_GB2312" w:eastAsia="仿宋_GB2312" w:cs="Tahoma"/>
          <w:kern w:val="0"/>
          <w:sz w:val="24"/>
          <w:u w:val="single"/>
        </w:rPr>
      </w:pPr>
    </w:p>
    <w:p>
      <w:pPr/>
    </w:p>
    <w:sectPr>
      <w:headerReference r:id="rId3" w:type="default"/>
      <w:pgSz w:w="11906" w:h="16838"/>
      <w:pgMar w:top="1304" w:right="136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32B4C"/>
    <w:rsid w:val="441D79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2023-06-26T07:59:54Z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