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J03157、J03158、J03159、J03160、J03161、J03162、J03869、J03870、J03871、J16782、J16783、J16784、J16785、J16786、J16787、J16788、J16789、JSA000000129、JSA000000130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盐城市城镇化建设投资集团有限公司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北方信托-江城1号-盐城城镇化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2026-04-08T00:42:02Z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