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南银理财珠联璧合鑫逸稳两年173期（绿色金融主题）封闭式公募人民币理财产品（NYXY000997）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南银理财珠联璧合鑫逸稳两年173期（绿色金融主题）封闭式公募人民币理财产品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153,618,635.38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