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南银理财珠联璧合安稳1911一年定开公募人民币理财产品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南银理财珠联璧合安稳1911一年定开公募人民币理财产品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2019年11月07日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2,901,718,460.53</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105.93%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诚信托有限责任公司,国投泰康信托有限公司,天弘基金管理有限公司,广东粤财信托有限公司,招商基金管理有限公司,百瑞信托有限责任公司,鑫元基金管理有限公司,易方达基金管理有限公司,景顺长城基金管理有限公司,重庆国际信托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2,490,249,934.22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1.2462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56,776.26</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Z31007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182,499,460.97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Z32007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313,392,142.42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Z30007份额净值为1.0292元，Z31007份额净值为1.0286元，Z32007份额净值为1.0280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95.81</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93.04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4.19</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6.96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535,251,378.33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XTDKX202501230024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粤财信托瑞兴199号集合资金信托计划第3期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313,513,529.71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271,010,870.48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XTDKX202503190022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重庆信托·江宁发展5号集合资金信托计划（第1期）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200,263,198.00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XTDKX202501220021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粤财信托·瑞兴191号集合资金信托计划（第2期）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157,274,253.00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XTDKX202501230021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百瑞恒益1676号集合资金信托计划（鹏南15号）第1期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150,243,966.00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XTDKX202501240001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中诚信托·诚农15号集合资金信托计划（第1期）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150,217,335.00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XTDKX202501200001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中信信托·兴邦93号固定收益类信托计划第1期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100,198,950.00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2120046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21广州银行二级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80,811,920.00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256966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24沿江02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50,639,400.00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江苏凯润高新投资有限公司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百瑞恒益1676号集合资金信托计划（鹏南15号）第1期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东台通达投资有限公司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中信信托·兴邦93号固定收益类信托计划第1期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中诚信托·诚农15号集合资金信托计划（第1期）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江苏润城城市投资控股集团有限公司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南京吉山国有资产运营集团有限公司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重庆信托·江宁发展5号集合资金信托计划（第1期）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扬中市绿洲产业投资集团有限公司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粤财信托瑞兴199号集合资金信托计划第3期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0120030000000317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南京银行安稳1911一年定开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32250410.96</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25连云港PPN007B</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032580513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29970369.86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25高淳建设MTN002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102584310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50311158.90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25润企投资MTN001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102582026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30483519.86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32250410.96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25江北新城MTN003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102583399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30001684.93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25东泰投资SCP001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012580619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40002487.67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25宏信国资MTN001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102580835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30002260.27</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500843434.39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531000000.00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71637.57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5140843.00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576528.56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