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南银理财珠联璧合鑫逸稳两年128期封闭式公募人民币理财产品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南银理财珠联璧合鑫逸稳两年128期封闭式公募人民币理财产品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Z7003225000243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2025年07月30日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225,937,290.00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中粮信托有限责任公司,国投泰康信托有限公司,陆家嘴国际信托有限公司,光大永明资产管理股份有限公司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2025年07月30日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157,060,906.95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54,270,214.20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15,181,009.98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YA60128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1,449,352.34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Y60128份额净值为1.0088元，Y61128份额净值为1.0091元，Y62128份额净值为1.0095元，YA60128份额净值为1.0092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97.27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2.73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76,018,188.10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33.35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50,029,997.65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ZCZQT202512240025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光大永明-景明普惠金融4号资产支持计划第4期优先C级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45,999,918.34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26,605,621.01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ZCZQT202512240022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光大永明-景明普惠金融4号资产支持计划第3期优先C级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22,999,959.17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5,509,550.58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25,277.78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光大永明-景明普惠金融4号资产支持计划第3期优先C级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光大永明-景明普惠金融4号资产支持计划第4期优先C级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0101000000001640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16285.00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1160.13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