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南银理财珠联璧合行稳2004半年定开公募人民币理财产品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南银理财珠联璧合行稳2004半年定开公募人民币理财产品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2020年04月08日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811,707,709.51份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国投泰康信托有限公司,鑫元基金管理有限公司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Z10027</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812,503,234.93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1.2042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Z10027</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积极参与超调的中短久期信用债，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截至报告期末，本产品份额净值为1.0009元。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92.98%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88.79%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7.02%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281,599,262.67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032400796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24胶州城投PPN004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50,372,350.00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102580845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25天津轨交MTN002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50,322,800.00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032400985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24隆博投资PPN002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50,278,950.00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254324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24邳投02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40,429,840.00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271126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24湔投01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30,530,670.00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032381130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23阜宁城发PPN002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30,497,220.00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032480915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24昆承湖PPN002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30,180,150.00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032400989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24成兴国资PPN001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30,148,740.00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102581177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25高邮交投MTN001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30,047,130.00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0120090000000381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南京银行行稳2004半年定开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产品支付关联方托管费62,930.00元，支付关联方代销费554,365.49元。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