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南银理财珠联璧合行稳半年定开9M公募人民币理财产品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南银理财珠联璧合行稳半年定开9M公募人民币理财产品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962,080,367.88份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五矿国际信托有限公司,陆家嘴国际信托有限公司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965,521,614.14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170,389,883.55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97,595,733.53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50,820,450.00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23扬新03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50,781,600.00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188635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21南司02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50,194,900.00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252525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23苏润04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40,640,600.00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40,464,360.00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102484711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24浦口城乡MTN003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40,382,360.00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40,223,160.00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24丰港02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31,198,620.00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0120010000000139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珠联璧合行稳半年定期开放净值型人民币理财产品9M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产品支付关联方托管费63,807.48元，支付关联方代销费719,092.57元。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