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  <w:t>附件2：</w:t>
      </w:r>
      <w:bookmarkStart w:id="0" w:name="_GoBack"/>
      <w:bookmarkEnd w:id="0"/>
    </w:p>
    <w:p>
      <w:pPr>
        <w:jc w:val="center"/>
        <w:rPr>
          <w:rFonts w:ascii="黑体" w:eastAsia="黑体"/>
          <w:bCs/>
          <w:sz w:val="28"/>
          <w:szCs w:val="28"/>
        </w:rPr>
      </w:pPr>
      <w:r>
        <w:rPr>
          <w:rFonts w:hint="eastAsia" w:ascii="黑体" w:eastAsia="黑体"/>
          <w:bCs/>
          <w:sz w:val="28"/>
          <w:szCs w:val="28"/>
        </w:rPr>
        <w:t>承诺</w:t>
      </w:r>
      <w:r>
        <w:rPr>
          <w:rFonts w:hint="eastAsia" w:ascii="黑体" w:eastAsia="黑体"/>
          <w:bCs/>
          <w:sz w:val="28"/>
          <w:szCs w:val="28"/>
          <w:lang w:eastAsia="zh-CN"/>
        </w:rPr>
        <w:t>函</w:t>
      </w:r>
    </w:p>
    <w:p>
      <w:pPr>
        <w:jc w:val="center"/>
        <w:rPr>
          <w:rFonts w:ascii="黑体" w:eastAsia="黑体"/>
          <w:bCs/>
          <w:sz w:val="28"/>
          <w:szCs w:val="28"/>
        </w:rPr>
      </w:pPr>
    </w:p>
    <w:p>
      <w:pPr>
        <w:spacing w:line="48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宋体" w:hAnsi="宋体"/>
          <w:sz w:val="24"/>
          <w:u w:val="single"/>
        </w:rPr>
        <w:t xml:space="preserve">                            </w:t>
      </w:r>
      <w:r>
        <w:rPr>
          <w:rFonts w:hint="eastAsia" w:ascii="仿宋" w:hAnsi="仿宋" w:eastAsia="仿宋"/>
          <w:sz w:val="28"/>
          <w:szCs w:val="28"/>
        </w:rPr>
        <w:t xml:space="preserve"> （</w:t>
      </w:r>
      <w:r>
        <w:rPr>
          <w:rFonts w:hint="eastAsia" w:ascii="仿宋" w:hAnsi="仿宋" w:eastAsia="仿宋"/>
          <w:sz w:val="28"/>
          <w:szCs w:val="28"/>
          <w:lang w:eastAsia="zh-CN"/>
        </w:rPr>
        <w:t>供应商</w:t>
      </w:r>
      <w:r>
        <w:rPr>
          <w:rFonts w:hint="eastAsia" w:ascii="仿宋" w:hAnsi="仿宋" w:eastAsia="仿宋"/>
          <w:sz w:val="28"/>
          <w:szCs w:val="28"/>
        </w:rPr>
        <w:t>名称）在此承诺：</w:t>
      </w:r>
    </w:p>
    <w:p>
      <w:pPr>
        <w:spacing w:line="480" w:lineRule="auto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numPr>
          <w:ilvl w:val="0"/>
          <w:numId w:val="1"/>
        </w:numPr>
        <w:spacing w:line="480" w:lineRule="auto"/>
        <w:ind w:firstLine="560" w:firstLineChars="200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</w:rPr>
        <w:t>本单位对</w:t>
      </w:r>
      <w:r>
        <w:rPr>
          <w:rFonts w:ascii="仿宋" w:hAnsi="仿宋" w:eastAsia="仿宋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/>
          <w:sz w:val="28"/>
          <w:szCs w:val="28"/>
        </w:rPr>
        <w:t>（采购项目名称）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报名</w:t>
      </w:r>
      <w:r>
        <w:rPr>
          <w:rFonts w:hint="eastAsia" w:ascii="仿宋" w:hAnsi="仿宋" w:eastAsia="仿宋"/>
          <w:sz w:val="28"/>
          <w:szCs w:val="28"/>
        </w:rPr>
        <w:t>文件所提供的数据均以事实为依据统计填报，均能提供确实的书面资料以备核查</w:t>
      </w:r>
      <w:r>
        <w:rPr>
          <w:rFonts w:hint="eastAsia" w:ascii="仿宋" w:hAnsi="仿宋" w:eastAsia="仿宋"/>
          <w:sz w:val="28"/>
          <w:szCs w:val="28"/>
          <w:lang w:eastAsia="zh-CN"/>
        </w:rPr>
        <w:t>；</w:t>
      </w:r>
    </w:p>
    <w:p>
      <w:pPr>
        <w:numPr>
          <w:ilvl w:val="0"/>
          <w:numId w:val="0"/>
        </w:numPr>
        <w:spacing w:line="48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2．本单位具备履行合同所必需的设备和专业技术能力；</w:t>
      </w:r>
    </w:p>
    <w:p>
      <w:pPr>
        <w:spacing w:line="480" w:lineRule="auto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本单位未被“信用中国”网站列入失信</w:t>
      </w:r>
      <w:r>
        <w:rPr>
          <w:rFonts w:hint="eastAsia" w:ascii="仿宋" w:hAnsi="仿宋" w:eastAsia="仿宋"/>
          <w:sz w:val="28"/>
          <w:szCs w:val="28"/>
          <w:lang w:eastAsia="zh-CN"/>
        </w:rPr>
        <w:t>被</w:t>
      </w:r>
      <w:r>
        <w:rPr>
          <w:rFonts w:hint="eastAsia" w:ascii="仿宋" w:hAnsi="仿宋" w:eastAsia="仿宋"/>
          <w:sz w:val="28"/>
          <w:szCs w:val="28"/>
        </w:rPr>
        <w:t>执行人、重大税收违法案件当事人名单</w:t>
      </w:r>
      <w:r>
        <w:rPr>
          <w:rFonts w:hint="eastAsia" w:ascii="仿宋" w:hAnsi="仿宋" w:eastAsia="仿宋"/>
          <w:sz w:val="28"/>
          <w:szCs w:val="28"/>
          <w:lang w:eastAsia="zh-CN"/>
        </w:rPr>
        <w:t>和受到重大行政处罚，未在“中国政府采购网”网站上有</w:t>
      </w:r>
      <w:r>
        <w:rPr>
          <w:rFonts w:hint="eastAsia" w:ascii="仿宋" w:hAnsi="仿宋" w:eastAsia="仿宋"/>
          <w:sz w:val="28"/>
          <w:szCs w:val="28"/>
        </w:rPr>
        <w:t>政府采购严重违法失信行为</w:t>
      </w:r>
      <w:r>
        <w:rPr>
          <w:rFonts w:hint="eastAsia" w:ascii="仿宋" w:hAnsi="仿宋" w:eastAsia="仿宋"/>
          <w:sz w:val="28"/>
          <w:szCs w:val="28"/>
          <w:lang w:eastAsia="zh-CN"/>
        </w:rPr>
        <w:t>信息</w:t>
      </w:r>
      <w:r>
        <w:rPr>
          <w:rFonts w:hint="eastAsia" w:ascii="仿宋" w:hAnsi="仿宋" w:eastAsia="仿宋"/>
          <w:sz w:val="28"/>
          <w:szCs w:val="28"/>
        </w:rPr>
        <w:t>记录。</w:t>
      </w:r>
    </w:p>
    <w:p>
      <w:pPr>
        <w:spacing w:line="480" w:lineRule="auto"/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本单位不存在</w:t>
      </w:r>
      <w:r>
        <w:rPr>
          <w:rFonts w:hint="eastAsia" w:ascii="仿宋" w:hAnsi="仿宋" w:eastAsia="仿宋" w:cs="仿宋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与参加本项目的其它供应商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法定代表人为同一人或存在控股、管理关系。</w:t>
      </w:r>
    </w:p>
    <w:p>
      <w:pPr>
        <w:spacing w:line="48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本单位对上述承诺真实性负责。如有虚假，本单位承担相应法律责任，并且贵行有权取消本单位的供应商资格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spacing w:line="480" w:lineRule="auto"/>
        <w:rPr>
          <w:rFonts w:ascii="仿宋" w:hAnsi="仿宋" w:eastAsia="仿宋"/>
          <w:sz w:val="28"/>
          <w:szCs w:val="28"/>
        </w:rPr>
      </w:pPr>
    </w:p>
    <w:p>
      <w:pPr>
        <w:spacing w:line="480" w:lineRule="auto"/>
        <w:ind w:firstLine="6300" w:firstLineChars="2250"/>
        <w:rPr>
          <w:rFonts w:ascii="仿宋" w:hAnsi="仿宋" w:eastAsia="仿宋"/>
          <w:sz w:val="28"/>
          <w:szCs w:val="28"/>
        </w:rPr>
      </w:pPr>
    </w:p>
    <w:p>
      <w:pPr>
        <w:spacing w:line="480" w:lineRule="auto"/>
        <w:ind w:firstLine="4340" w:firstLineChars="15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供应商</w:t>
      </w:r>
      <w:r>
        <w:rPr>
          <w:rFonts w:hint="eastAsia" w:ascii="仿宋" w:hAnsi="仿宋" w:eastAsia="仿宋"/>
          <w:sz w:val="28"/>
          <w:szCs w:val="28"/>
        </w:rPr>
        <w:t>（盖章）：</w:t>
      </w:r>
    </w:p>
    <w:p>
      <w:pPr>
        <w:spacing w:line="480" w:lineRule="auto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法定代表人或法定代表人授权代表签字或盖章：</w:t>
      </w:r>
    </w:p>
    <w:p>
      <w:pPr>
        <w:spacing w:line="480" w:lineRule="auto"/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                       日期：    年  月  日</w:t>
      </w:r>
    </w:p>
    <w:p>
      <w:pPr>
        <w:numPr>
          <w:ilvl w:val="0"/>
          <w:numId w:val="0"/>
        </w:numPr>
        <w:jc w:val="left"/>
        <w:rPr>
          <w:sz w:val="32"/>
          <w:szCs w:val="32"/>
        </w:rPr>
      </w:pP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ongti SC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Songti SC Black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Garamond">
    <w:altName w:val="PMingLiU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文鼎CS中宋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阿里巴巴普惠体 R">
    <w:panose1 w:val="00020600040101010101"/>
    <w:charset w:val="86"/>
    <w:family w:val="auto"/>
    <w:pitch w:val="default"/>
    <w:sig w:usb0="A00002FF" w:usb1="7ACF7CFB" w:usb2="0000001E" w:usb3="00000000" w:csb0="000400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altName w:val="hakuyoxingshu7000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华文中宋">
    <w:altName w:val="宋体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仿宋_GB2312">
    <w:altName w:val="仿宋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roman"/>
    <w:pitch w:val="default"/>
    <w:sig w:usb0="00000000" w:usb1="00000000" w:usb2="00000000" w:usb3="00000000" w:csb0="8000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文泉驿微米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Microsoft JhengHei UI">
    <w:altName w:val="Microsoft JhengHei"/>
    <w:panose1 w:val="020B0604030504040204"/>
    <w:charset w:val="88"/>
    <w:family w:val="auto"/>
    <w:pitch w:val="default"/>
    <w:sig w:usb0="00000000" w:usb1="00000000" w:usb2="00000016" w:usb3="00000000" w:csb0="00100009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方正楷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金梅簡體中黑字形">
    <w:altName w:val="黑体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汉仪中圆简">
    <w:altName w:val="宋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FZXiHei I-Z08S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Futura Bk">
    <w:altName w:val="Arial"/>
    <w:panose1 w:val="00000000000000000000"/>
    <w:charset w:val="00"/>
    <w:family w:val="swiss"/>
    <w:pitch w:val="default"/>
    <w:sig w:usb0="00000000" w:usb1="00000000" w:usb2="00000000" w:usb3="00000000" w:csb0="0000009F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FZKai-Z03S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HelveticaNeueLT Std Cn">
    <w:altName w:val="新宋体"/>
    <w:panose1 w:val="00000000000000000000"/>
    <w:charset w:val="86"/>
    <w:family w:val="swiss"/>
    <w:pitch w:val="default"/>
    <w:sig w:usb0="00000000" w:usb1="00000000" w:usb2="00000010" w:usb3="00000000" w:csb0="00040001" w:csb1="00000000"/>
  </w:font>
  <w:font w:name="EU-F1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Lucida Console">
    <w:panose1 w:val="020B0609040504020204"/>
    <w:charset w:val="00"/>
    <w:family w:val="modern"/>
    <w:pitch w:val="default"/>
    <w:sig w:usb0="8000028F" w:usb1="00001800" w:usb2="00000000" w:usb3="00000000" w:csb0="0000001F" w:csb1="D7D7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SDQHWW+ZapfDingbats">
    <w:altName w:val="MS Mincho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汉仪细中圆简">
    <w:altName w:val="宋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HelveticaNeueLT Std Extended">
    <w:altName w:val="新宋体"/>
    <w:panose1 w:val="00000000000000000000"/>
    <w:charset w:val="86"/>
    <w:family w:val="swiss"/>
    <w:pitch w:val="default"/>
    <w:sig w:usb0="00000000" w:usb1="00000000" w:usb2="00000010" w:usb3="00000000" w:csb0="00040001" w:csb1="00000000"/>
  </w:font>
  <w:font w:name="汉仪大宋简">
    <w:altName w:val="宋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FrutigerNext LT Regular">
    <w:altName w:val="Corbel"/>
    <w:panose1 w:val="00000000000000000000"/>
    <w:charset w:val="00"/>
    <w:family w:val="swiss"/>
    <w:pitch w:val="default"/>
    <w:sig w:usb0="00000000" w:usb1="00000000" w:usb2="00000000" w:usb3="00000000" w:csb0="00000111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DFPHei Std W9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DFPHei Std W5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长城仿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E-F1">
    <w:altName w:val="Gulim"/>
    <w:panose1 w:val="00000000000000000000"/>
    <w:charset w:val="81"/>
    <w:family w:val="roman"/>
    <w:pitch w:val="default"/>
    <w:sig w:usb0="00000000" w:usb1="00000000" w:usb2="00000033" w:usb3="00000000" w:csb0="0008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2000009F" w:csb1="DFD70000"/>
  </w:font>
  <w:font w:name="Trebuchet MS">
    <w:panose1 w:val="020B0603020202020204"/>
    <w:charset w:val="00"/>
    <w:family w:val="swiss"/>
    <w:pitch w:val="default"/>
    <w:sig w:usb0="00000287" w:usb1="00000000" w:usb2="00000000" w:usb3="00000000" w:csb0="2000009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ө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Univers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Franklin Gothic Demi Cond">
    <w:altName w:val="Segoe Print"/>
    <w:panose1 w:val="020B0706030402020204"/>
    <w:charset w:val="00"/>
    <w:family w:val="swiss"/>
    <w:pitch w:val="default"/>
    <w:sig w:usb0="00000000" w:usb1="00000000" w:usb2="00000000" w:usb3="00000000" w:csb0="2000009F" w:csb1="DFD70000"/>
  </w:font>
  <w:font w:name="HelveticaNeueLT Std">
    <w:altName w:val="宋体"/>
    <w:panose1 w:val="00000000000000000000"/>
    <w:charset w:val="86"/>
    <w:family w:val="roman"/>
    <w:pitch w:val="default"/>
    <w:sig w:usb0="00000000" w:usb1="00000000" w:usb2="00000010" w:usb3="00000000" w:csb0="00040001" w:csb1="00000000"/>
  </w:font>
  <w:font w:name="FuturaA Bk BT">
    <w:altName w:val="Arial"/>
    <w:panose1 w:val="00000000000000000000"/>
    <w:charset w:val="00"/>
    <w:family w:val="swiss"/>
    <w:pitch w:val="default"/>
    <w:sig w:usb0="00000000" w:usb1="00000000" w:usb2="00000000" w:usb3="00000000" w:csb0="0000001B" w:csb1="00000000"/>
  </w:font>
  <w:font w:name="DFPHei Std W7">
    <w:altName w:val="新宋体"/>
    <w:panose1 w:val="00000000000000000000"/>
    <w:charset w:val="86"/>
    <w:family w:val="swiss"/>
    <w:pitch w:val="default"/>
    <w:sig w:usb0="00000000" w:usb1="00000000" w:usb2="00000010" w:usb3="00000000" w:csb0="00040001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创艺简楷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Futura Hv">
    <w:altName w:val="Arial"/>
    <w:panose1 w:val="00000000000000000000"/>
    <w:charset w:val="00"/>
    <w:family w:val="swiss"/>
    <w:pitch w:val="default"/>
    <w:sig w:usb0="00000000" w:usb1="00000000" w:usb2="00000000" w:usb3="00000000" w:csb0="0000009F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文新字海-粗楷">
    <w:altName w:val="PMingLiU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方正大黑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Univers (W1)">
    <w:altName w:val="Arial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New Century Schlbk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IDCSansSerif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FZFangSong-Z02S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黑体....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imes New Roman Bold">
    <w:altName w:val="Times New Roman"/>
    <w:panose1 w:val="02020803070505020304"/>
    <w:charset w:val="00"/>
    <w:family w:val="roman"/>
    <w:pitch w:val="default"/>
    <w:sig w:usb0="00000000" w:usb1="00000000" w:usb2="00000000" w:usb3="00000000" w:csb0="00040001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Helv">
    <w:altName w:val="Segoe Print"/>
    <w:panose1 w:val="020B0604020202030204"/>
    <w:charset w:val="00"/>
    <w:family w:val="swiss"/>
    <w:pitch w:val="default"/>
    <w:sig w:usb0="00000000" w:usb1="00000000" w:usb2="00000000" w:usb3="00000000" w:csb0="00000001" w:csb1="00000000"/>
  </w:font>
  <w:font w:name="HPSansBold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Britannic Bold">
    <w:altName w:val="Segoe Print"/>
    <w:panose1 w:val="020B0903060703020204"/>
    <w:charset w:val="00"/>
    <w:family w:val="swiss"/>
    <w:pitch w:val="default"/>
    <w:sig w:usb0="00000000" w:usb1="00000000" w:usb2="00000000" w:usb3="00000000" w:csb0="20000001" w:csb1="00000000"/>
  </w:font>
  <w:font w:name="DFLiHeiBold(P)">
    <w:altName w:val="MingLiU"/>
    <w:panose1 w:val="00000000000000000000"/>
    <w:charset w:val="88"/>
    <w:family w:val="swiss"/>
    <w:pitch w:val="default"/>
    <w:sig w:usb0="00000000" w:usb1="00000000" w:usb2="00000016" w:usb3="00000000" w:csb0="00100000" w:csb1="00000000"/>
  </w:font>
  <w:font w:name="Century Gothic">
    <w:altName w:val="Segoe Print"/>
    <w:panose1 w:val="020B0502020202020204"/>
    <w:charset w:val="00"/>
    <w:family w:val="swiss"/>
    <w:pitch w:val="default"/>
    <w:sig w:usb0="00000000" w:usb1="00000000" w:usb2="00000000" w:usb3="00000000" w:csb0="2000009F" w:csb1="DFD7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H Yb 1gj">
    <w:altName w:val="hakuyoxingshu7000"/>
    <w:panose1 w:val="00000000000000000000"/>
    <w:charset w:val="88"/>
    <w:family w:val="swiss"/>
    <w:pitch w:val="default"/>
    <w:sig w:usb0="00000000" w:usb1="00000000" w:usb2="00000010" w:usb3="00000000" w:csb0="00140000" w:csb1="00000000"/>
  </w:font>
  <w:font w:name="Sim Sun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華康粗黑體">
    <w:altName w:val="PMingLiU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全真簡粗明">
    <w:altName w:val="MingLiU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2OcuAe">
    <w:altName w:val="MingLiU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FZZhongDengXian-Z07S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ヒラギノ角ゴ Pro W3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Futura-Book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Cordia New">
    <w:panose1 w:val="020B0304020202020204"/>
    <w:charset w:val="00"/>
    <w:family w:val="swiss"/>
    <w:pitch w:val="default"/>
    <w:sig w:usb0="81000003" w:usb1="00000000" w:usb2="00000000" w:usb3="00000000" w:csb0="00010001" w:csb1="00000000"/>
  </w:font>
  <w:font w:name="Nokia Sans">
    <w:altName w:val="Tahoma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'宋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Helvetica-Narrow">
    <w:altName w:val="Segoe Prin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昆仑楷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FuturaA Md B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Invensys Nimrod">
    <w:altName w:val="Georgia"/>
    <w:panose1 w:val="00000000000000000000"/>
    <w:charset w:val="00"/>
    <w:family w:val="roman"/>
    <w:pitch w:val="default"/>
    <w:sig w:usb0="00000000" w:usb1="00000000" w:usb2="00000000" w:usb3="00000000" w:csb0="0000009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..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FrutigerNext LT Light">
    <w:altName w:val="Corbel"/>
    <w:panose1 w:val="00000000000000000000"/>
    <w:charset w:val="00"/>
    <w:family w:val="swiss"/>
    <w:pitch w:val="default"/>
    <w:sig w:usb0="00000000" w:usb1="00000000" w:usb2="00000000" w:usb3="00000000" w:csb0="00000111" w:csb1="00000000"/>
  </w:font>
  <w:font w:name="Ascom Frutiger-Light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rump Mediaeval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HYZhongHeiJ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Dotum">
    <w:panose1 w:val="020B0600000101010101"/>
    <w:charset w:val="81"/>
    <w:family w:val="swiss"/>
    <w:pitch w:val="default"/>
    <w:sig w:usb0="B00002AF" w:usb1="69D77CFB" w:usb2="00000030" w:usb3="00000000" w:csb0="4008009F" w:csb1="DFD70000"/>
  </w:font>
  <w:font w:name="全真中明體">
    <w:altName w:val="MingLiU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”“Times New Roman”“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ngsana New">
    <w:panose1 w:val="02020603050405020304"/>
    <w:charset w:val="00"/>
    <w:family w:val="roman"/>
    <w:pitch w:val="default"/>
    <w:sig w:usb0="81000003" w:usb1="00000000" w:usb2="00000000" w:usb3="00000000" w:csb0="00010001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Palatino">
    <w:altName w:val="Palatino Linotype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Helvetica Neue">
    <w:altName w:val="Arial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Gill Sans">
    <w:altName w:val="Segoe Prin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Lucida Grande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undefined">
    <w:altName w:val="Cambria"/>
    <w:panose1 w:val="020B0604020202020204"/>
    <w:charset w:val="00"/>
    <w:family w:val="roman"/>
    <w:pitch w:val="default"/>
    <w:sig w:usb0="00000000" w:usb1="00000000" w:usb2="00000000" w:usb3="00000000" w:csb0="00000000" w:csb1="00000000"/>
  </w:font>
  <w:font w:name="Bookshelf Symbol 7">
    <w:panose1 w:val="05010101010101010101"/>
    <w:charset w:val="02"/>
    <w:family w:val="auto"/>
    <w:pitch w:val="default"/>
    <w:sig w:usb0="00000000" w:usb1="00000000" w:usb2="00000000" w:usb3="00000000" w:csb0="8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2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altName w:val="Vrinda"/>
    <w:panose1 w:val="02000400000000000000"/>
    <w:charset w:val="00"/>
    <w:family w:val="auto"/>
    <w:pitch w:val="default"/>
    <w:sig w:usb0="00000000" w:usb1="00000000" w:usb2="00000000" w:usb3="00000000" w:csb0="00000001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akuyoxingshu7000">
    <w:panose1 w:val="02000600000000000000"/>
    <w:charset w:val="00"/>
    <w:family w:val="auto"/>
    <w:pitch w:val="default"/>
    <w:sig w:usb0="FFFFFFFF" w:usb1="E9FFFFFF" w:usb2="0000003F" w:usb3="00000000" w:csb0="603F00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656505415">
    <w:nsid w:val="27217A47"/>
    <w:multiLevelType w:val="singleLevel"/>
    <w:tmpl w:val="27217A47"/>
    <w:lvl w:ilvl="0" w:tentative="1">
      <w:start w:val="1"/>
      <w:numFmt w:val="decimal"/>
      <w:suff w:val="nothing"/>
      <w:lvlText w:val="%1．"/>
      <w:lvlJc w:val="left"/>
    </w:lvl>
  </w:abstractNum>
  <w:num w:numId="1">
    <w:abstractNumId w:val="6565054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EC77F7"/>
    <w:rsid w:val="2935376D"/>
    <w:rsid w:val="482752F1"/>
    <w:rsid w:val="626F26D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2022-11-16T06:45:24Z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